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2CF9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71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8"/>
        <w:gridCol w:w="2842"/>
        <w:gridCol w:w="1709"/>
        <w:gridCol w:w="3109"/>
      </w:tblGrid>
      <w:tr w:rsidR="007E0E38" w:rsidRPr="0055274C" w14:paraId="6927596D" w14:textId="77777777" w:rsidTr="002255E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91DEF7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Anexă</w:t>
            </w:r>
          </w:p>
          <w:p w14:paraId="1B239C26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la Regulamentul cu privire la ocuparea</w:t>
            </w:r>
          </w:p>
          <w:p w14:paraId="402A1F5E" w14:textId="77777777" w:rsidR="007E0E38" w:rsidRPr="0055274C" w:rsidRDefault="007E0E38" w:rsidP="007E0E38">
            <w:pPr>
              <w:jc w:val="righ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funcției publice prin concurs</w:t>
            </w:r>
          </w:p>
          <w:p w14:paraId="2B0230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0E0C09DA" w14:textId="77777777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FORMULAR</w:t>
            </w:r>
          </w:p>
          <w:p w14:paraId="7EE2B81F" w14:textId="429E5B24" w:rsidR="007E0E38" w:rsidRPr="0055274C" w:rsidRDefault="007E0E38" w:rsidP="007E0E3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 participare la concursul pentru ocuparea funcției publice vacante</w:t>
            </w:r>
          </w:p>
          <w:p w14:paraId="5ABE8BD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5B07F72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Autoritatea publică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______________________________________________________</w:t>
            </w:r>
          </w:p>
          <w:p w14:paraId="5BA1352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Funcția publică solicitată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_________________________________________________</w:t>
            </w:r>
          </w:p>
          <w:p w14:paraId="528237B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68A174E6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I. Date generale</w:t>
            </w:r>
          </w:p>
          <w:p w14:paraId="150E85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C99B079" w14:textId="77777777" w:rsidTr="002255E6">
        <w:trPr>
          <w:jc w:val="center"/>
        </w:trPr>
        <w:tc>
          <w:tcPr>
            <w:tcW w:w="1299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9EA28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Nume 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1CF1A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3380D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Prenume 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E3434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5C24DB7" w14:textId="77777777" w:rsidTr="002255E6">
        <w:trPr>
          <w:jc w:val="center"/>
        </w:trPr>
        <w:tc>
          <w:tcPr>
            <w:tcW w:w="1299" w:type="pct"/>
            <w:tcBorders>
              <w:top w:val="single" w:sz="4" w:space="0" w:color="808080" w:themeColor="background1" w:themeShade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13E128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Data nașterii</w:t>
            </w:r>
          </w:p>
        </w:tc>
        <w:tc>
          <w:tcPr>
            <w:tcW w:w="1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B195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38F9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Domiciliu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97B9D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48454D" w14:textId="77777777" w:rsidTr="002255E6">
        <w:trPr>
          <w:jc w:val="center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2C5E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Cetățenia</w:t>
            </w:r>
          </w:p>
        </w:tc>
        <w:tc>
          <w:tcPr>
            <w:tcW w:w="37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2089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F6CAEF" w14:textId="77777777" w:rsidTr="002255E6">
        <w:trPr>
          <w:jc w:val="center"/>
        </w:trPr>
        <w:tc>
          <w:tcPr>
            <w:tcW w:w="12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7653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370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0133C2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4FC557F" w14:textId="77777777" w:rsidTr="002255E6">
        <w:trPr>
          <w:jc w:val="center"/>
        </w:trPr>
        <w:tc>
          <w:tcPr>
            <w:tcW w:w="12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3D97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 de contact:</w:t>
            </w:r>
          </w:p>
        </w:tc>
        <w:tc>
          <w:tcPr>
            <w:tcW w:w="1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4B5FC2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mobil: </w:t>
            </w:r>
          </w:p>
          <w:p w14:paraId="1AA57D1B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domiciliu: 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BD304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F2DC5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F33BEB3" w14:textId="77777777" w:rsidTr="002255E6">
        <w:trPr>
          <w:jc w:val="center"/>
        </w:trPr>
        <w:tc>
          <w:tcPr>
            <w:tcW w:w="129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F6892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73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9D195C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BD394" w14:textId="77777777" w:rsidR="007E0E38" w:rsidRPr="0055274C" w:rsidRDefault="007E0E38" w:rsidP="007E0E38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Codul și</w:t>
            </w:r>
          </w:p>
          <w:p w14:paraId="2BA097E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adresa poștală</w:t>
            </w:r>
          </w:p>
        </w:tc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AF049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7F27CF3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76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231"/>
        <w:gridCol w:w="4680"/>
        <w:gridCol w:w="3049"/>
        <w:gridCol w:w="15"/>
      </w:tblGrid>
      <w:tr w:rsidR="007E0E38" w:rsidRPr="0055274C" w14:paraId="1E4786D0" w14:textId="77777777" w:rsidTr="002255E6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44F83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II. Educație</w:t>
            </w:r>
          </w:p>
          <w:p w14:paraId="18AB1DC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  <w:p w14:paraId="77A2E057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superioare, de licență sau echivalente (ciclul I):</w:t>
            </w:r>
          </w:p>
          <w:p w14:paraId="3E8563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EF4C364" w14:textId="77777777" w:rsidTr="002255E6">
        <w:trPr>
          <w:gridAfter w:val="1"/>
          <w:wAfter w:w="7" w:type="pct"/>
          <w:jc w:val="center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0B9475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4B1D81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8B79EE7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57D0DE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 obținută.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6401F44E" w14:textId="77777777" w:rsidTr="002255E6">
        <w:trPr>
          <w:gridAfter w:val="1"/>
          <w:wAfter w:w="7" w:type="pct"/>
          <w:jc w:val="center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F8BF27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7C9FD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08684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94D02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50B82E1" w14:textId="77777777" w:rsidTr="002255E6">
        <w:trPr>
          <w:gridAfter w:val="1"/>
          <w:wAfter w:w="7" w:type="pct"/>
          <w:jc w:val="center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063E8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98E9D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4F33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296A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68B849" w14:textId="77777777" w:rsidTr="002255E6">
        <w:trPr>
          <w:gridAfter w:val="1"/>
          <w:wAfter w:w="7" w:type="pct"/>
          <w:jc w:val="center"/>
        </w:trPr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A8BA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FEBC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8B1B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A476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7E72BDA1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762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017"/>
        <w:gridCol w:w="4791"/>
        <w:gridCol w:w="3064"/>
        <w:gridCol w:w="23"/>
      </w:tblGrid>
      <w:tr w:rsidR="007E0E38" w:rsidRPr="0055274C" w14:paraId="2F9E10F2" w14:textId="77777777" w:rsidTr="002255E6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1C606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Studii superioare de masterat și/sau doctorat (ciclul II, ciclul III):</w:t>
            </w:r>
          </w:p>
          <w:p w14:paraId="7A76837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A9E6DBD" w14:textId="77777777" w:rsidTr="002255E6">
        <w:trPr>
          <w:gridAfter w:val="1"/>
          <w:wAfter w:w="10" w:type="pct"/>
          <w:jc w:val="center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CEE0D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455644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0B5DF9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localizarea, facultatea</w:t>
            </w: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20E92E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Specialitatea, titlul obținut.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Diplomă/certificat</w:t>
            </w:r>
          </w:p>
        </w:tc>
      </w:tr>
      <w:tr w:rsidR="007E0E38" w:rsidRPr="0055274C" w14:paraId="504335D1" w14:textId="77777777" w:rsidTr="002255E6">
        <w:trPr>
          <w:gridAfter w:val="1"/>
          <w:wAfter w:w="10" w:type="pct"/>
          <w:jc w:val="center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E4D84E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4B10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CCF0E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43B9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A183F81" w14:textId="77777777" w:rsidTr="002255E6">
        <w:trPr>
          <w:gridAfter w:val="1"/>
          <w:wAfter w:w="10" w:type="pct"/>
          <w:jc w:val="center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74660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7AB8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56C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24492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6F8577D" w14:textId="77777777" w:rsidTr="002255E6">
        <w:trPr>
          <w:gridAfter w:val="1"/>
          <w:wAfter w:w="10" w:type="pct"/>
          <w:jc w:val="center"/>
        </w:trPr>
        <w:tc>
          <w:tcPr>
            <w:tcW w:w="2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4910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11959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8ACA7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86A1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40F8E2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7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1176"/>
        <w:gridCol w:w="3965"/>
        <w:gridCol w:w="2469"/>
        <w:gridCol w:w="2263"/>
        <w:gridCol w:w="6"/>
      </w:tblGrid>
      <w:tr w:rsidR="007E0E38" w:rsidRPr="0055274C" w14:paraId="0499B565" w14:textId="77777777" w:rsidTr="002255E6">
        <w:trPr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98987E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Cursuri de perfecționare/specializare relevante funcției publice vacante pentru care se organizează concursul:</w:t>
            </w:r>
          </w:p>
          <w:p w14:paraId="141F01E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169BE41" w14:textId="77777777" w:rsidTr="002255E6">
        <w:trPr>
          <w:gridAfter w:val="1"/>
          <w:wAfter w:w="3" w:type="pct"/>
          <w:jc w:val="center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D0A46F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Nr.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crt.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A40E767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A3348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Instituția, localizarea</w:t>
            </w: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8E3B55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cursului</w:t>
            </w: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86EE1E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Diplomă/certificat</w:t>
            </w:r>
          </w:p>
        </w:tc>
      </w:tr>
      <w:tr w:rsidR="007E0E38" w:rsidRPr="0055274C" w14:paraId="557DBDB9" w14:textId="77777777" w:rsidTr="002255E6">
        <w:trPr>
          <w:gridAfter w:val="1"/>
          <w:wAfter w:w="3" w:type="pct"/>
          <w:jc w:val="center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B496C8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09685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F400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CB0CD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B7A6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9374531" w14:textId="77777777" w:rsidTr="002255E6">
        <w:trPr>
          <w:gridAfter w:val="1"/>
          <w:wAfter w:w="3" w:type="pct"/>
          <w:jc w:val="center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3E453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55C2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A07F49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4046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D826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773609A" w14:textId="77777777" w:rsidTr="002255E6">
        <w:trPr>
          <w:gridAfter w:val="1"/>
          <w:wAfter w:w="3" w:type="pct"/>
          <w:jc w:val="center"/>
        </w:trPr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866253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ADB2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9564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14189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3612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104DCD9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71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120"/>
        <w:gridCol w:w="2672"/>
        <w:gridCol w:w="1744"/>
        <w:gridCol w:w="2284"/>
        <w:gridCol w:w="1224"/>
        <w:gridCol w:w="1224"/>
        <w:gridCol w:w="8"/>
        <w:gridCol w:w="33"/>
      </w:tblGrid>
      <w:tr w:rsidR="007E0E38" w:rsidRPr="0055274C" w14:paraId="6F3D57EA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3CA1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Titluri științifice</w:t>
            </w: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EFC470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ECE306A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2A8B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EE4B5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A1AC265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40F1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6516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A64DBC7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A07255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Lucrări științifice, brevete de invenție, publicații etc.</w:t>
            </w: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4F185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E06EE27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040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D6AF1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EEDCB47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B12E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7400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2D27C33E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9C3A7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Apartenența la organizații/asociații profesionale, participarea în grupuri naționale de lucru etc.</w:t>
            </w: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B7B884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560D7AB2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9E4E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4E97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6418E2C" w14:textId="77777777" w:rsidTr="00856F80">
        <w:trPr>
          <w:gridBefore w:val="1"/>
          <w:wBefore w:w="4" w:type="pct"/>
          <w:jc w:val="center"/>
        </w:trPr>
        <w:tc>
          <w:tcPr>
            <w:tcW w:w="2683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CF9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B08D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3505D24" w14:textId="77777777" w:rsidTr="00856F80">
        <w:trPr>
          <w:gridAfter w:val="1"/>
          <w:wAfter w:w="16" w:type="pct"/>
          <w:jc w:val="center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000ADD6" w14:textId="77777777" w:rsidR="007E0E38" w:rsidRPr="00856F80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68DAF5AE" w14:textId="77777777" w:rsidR="00856F80" w:rsidRDefault="00856F80" w:rsidP="00856F8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</w:pPr>
            <w:r w:rsidRPr="00856F80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III. Experiența profesională relevantă în domeniul aferent funcției publice vacante (începând cu cea recentă)</w:t>
            </w:r>
            <w:r w:rsidRPr="00856F80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1</w:t>
            </w:r>
          </w:p>
          <w:p w14:paraId="093AAF3E" w14:textId="77777777" w:rsidR="00856F80" w:rsidRDefault="00856F80" w:rsidP="00856F8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  <w:p w14:paraId="1E18AA77" w14:textId="638147F6" w:rsidR="00856F80" w:rsidRPr="00856F80" w:rsidRDefault="00856F80" w:rsidP="00856F80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A9F143D" w14:textId="77777777" w:rsidTr="00856F80">
        <w:trPr>
          <w:gridAfter w:val="1"/>
          <w:wAfter w:w="16" w:type="pct"/>
          <w:jc w:val="center"/>
        </w:trPr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D11F39D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Perioada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2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BB9718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Organizația, localizarea.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Postul deținut</w:t>
            </w:r>
          </w:p>
        </w:tc>
        <w:tc>
          <w:tcPr>
            <w:tcW w:w="31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A02B04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Atribuțiile și responsabilitățile de bază</w:t>
            </w:r>
          </w:p>
        </w:tc>
      </w:tr>
      <w:tr w:rsidR="007E0E38" w:rsidRPr="0055274C" w14:paraId="3FC44A86" w14:textId="77777777" w:rsidTr="00856F80">
        <w:trPr>
          <w:gridAfter w:val="1"/>
          <w:wAfter w:w="16" w:type="pct"/>
          <w:jc w:val="center"/>
        </w:trPr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8558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5709E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31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2454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06E457" w14:textId="77777777" w:rsidTr="00856F80">
        <w:trPr>
          <w:gridAfter w:val="1"/>
          <w:wAfter w:w="16" w:type="pct"/>
          <w:jc w:val="center"/>
        </w:trPr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6BC40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4B459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31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B9629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867854F" w14:textId="77777777" w:rsidTr="00856F80">
        <w:trPr>
          <w:gridAfter w:val="1"/>
          <w:wAfter w:w="16" w:type="pct"/>
          <w:jc w:val="center"/>
        </w:trPr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9728FA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AFE06C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31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561B7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0FFB888" w14:textId="77777777" w:rsidTr="00856F80">
        <w:trPr>
          <w:gridAfter w:val="1"/>
          <w:wAfter w:w="16" w:type="pct"/>
          <w:jc w:val="center"/>
        </w:trPr>
        <w:tc>
          <w:tcPr>
            <w:tcW w:w="5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71F7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366DE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31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220A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AA82D4" w14:textId="77777777" w:rsidTr="00856F80">
        <w:trPr>
          <w:gridAfter w:val="1"/>
          <w:wAfter w:w="16" w:type="pct"/>
          <w:trHeight w:val="416"/>
          <w:jc w:val="center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1A3A1E" w14:textId="577D9042" w:rsidR="007E0E38" w:rsidRPr="00856F80" w:rsidRDefault="007E0E38" w:rsidP="00856F80">
            <w:pPr>
              <w:ind w:firstLine="0"/>
              <w:rPr>
                <w:i/>
                <w:iCs/>
                <w:color w:val="000000" w:themeColor="text1"/>
                <w:lang w:val="ro-RO"/>
              </w:rPr>
            </w:pPr>
            <w:r w:rsidRPr="00856F80">
              <w:rPr>
                <w:i/>
                <w:iCs/>
                <w:color w:val="000000" w:themeColor="text1"/>
                <w:vertAlign w:val="superscript"/>
                <w:lang w:val="ro-RO"/>
              </w:rPr>
              <w:t>1</w:t>
            </w:r>
            <w:r w:rsidRPr="00856F80">
              <w:rPr>
                <w:i/>
                <w:iCs/>
                <w:color w:val="000000" w:themeColor="text1"/>
                <w:lang w:val="ro-RO"/>
              </w:rPr>
              <w:t>La necesitate, se adaugă secțiuni suplimentare.</w:t>
            </w:r>
          </w:p>
          <w:p w14:paraId="7C343A7B" w14:textId="77777777" w:rsidR="007E0E38" w:rsidRPr="00856F80" w:rsidRDefault="007E0E38" w:rsidP="007E0E38">
            <w:pPr>
              <w:ind w:firstLine="0"/>
              <w:rPr>
                <w:i/>
                <w:iCs/>
                <w:color w:val="000000" w:themeColor="text1"/>
                <w:lang w:val="ro-RO"/>
              </w:rPr>
            </w:pPr>
            <w:r w:rsidRPr="00856F80">
              <w:rPr>
                <w:i/>
                <w:iCs/>
                <w:color w:val="000000" w:themeColor="text1"/>
                <w:vertAlign w:val="superscript"/>
                <w:lang w:val="ro-RO"/>
              </w:rPr>
              <w:t>2</w:t>
            </w:r>
            <w:r w:rsidRPr="00856F80">
              <w:rPr>
                <w:i/>
                <w:iCs/>
                <w:color w:val="000000" w:themeColor="text1"/>
                <w:lang w:val="ro-RO"/>
              </w:rPr>
              <w:t>Se completează pentru perioadele de exercitare efectivă a atribuțiilor de serviciu.</w:t>
            </w:r>
          </w:p>
          <w:p w14:paraId="7AB4799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7E0E38" w:rsidRPr="0055274C" w14:paraId="355D2C66" w14:textId="77777777" w:rsidTr="00856F80">
        <w:trPr>
          <w:gridAfter w:val="1"/>
          <w:wAfter w:w="16" w:type="pct"/>
          <w:trHeight w:val="416"/>
          <w:jc w:val="center"/>
        </w:trPr>
        <w:tc>
          <w:tcPr>
            <w:tcW w:w="4984" w:type="pct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69F687" w14:textId="77777777" w:rsidR="007E0E38" w:rsidRPr="0055274C" w:rsidRDefault="007E0E38" w:rsidP="00470400">
            <w:pPr>
              <w:ind w:firstLine="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color w:val="000000" w:themeColor="text1"/>
                <w:sz w:val="24"/>
                <w:szCs w:val="24"/>
                <w:lang w:val="ro-RO"/>
              </w:rPr>
              <w:t>IV. Competențe (autoevaluare)</w:t>
            </w:r>
          </w:p>
          <w:p w14:paraId="3C23681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F44E212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7D0A10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Abilități manageriale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(se completează pentru funcția publică de conducere </w:t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br/>
              <w:t>de nivel superior și de conducere)</w:t>
            </w:r>
          </w:p>
        </w:tc>
        <w:tc>
          <w:tcPr>
            <w:tcW w:w="11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F7ECD1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439571AB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A5B4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5ECA12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7B1305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6F7DAE0D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36989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Planificarea activității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87DEA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556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FFBA4B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B2B3F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Organizarea și coordonarea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D06F9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AE3A4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E8B1CC6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9AC80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Monitorizarea, evaluarea și raportarea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8A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1B61F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641FA7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DBA72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Luarea deciziilor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AA776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7DD5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9FA27D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71F3D22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problemelor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47917A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8DDE8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DB4A563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429522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resurselor umane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426E1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F86B40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C09D40C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39C0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schimbărilor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897A9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30611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738E025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18B3A3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EB067E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8EF42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EB2FCE7" w14:textId="77777777" w:rsidTr="00856F80">
        <w:trPr>
          <w:gridAfter w:val="2"/>
          <w:wAfter w:w="21" w:type="pct"/>
          <w:jc w:val="center"/>
        </w:trPr>
        <w:tc>
          <w:tcPr>
            <w:tcW w:w="379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FBC7D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5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2DE86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AAAB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39CF10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7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5"/>
        <w:gridCol w:w="1227"/>
        <w:gridCol w:w="1229"/>
      </w:tblGrid>
      <w:tr w:rsidR="007E0E38" w:rsidRPr="0055274C" w14:paraId="50351BFB" w14:textId="77777777" w:rsidTr="002255E6">
        <w:trPr>
          <w:jc w:val="center"/>
        </w:trPr>
        <w:tc>
          <w:tcPr>
            <w:tcW w:w="38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D75B7B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Abilități profesionale generice</w:t>
            </w:r>
          </w:p>
          <w:p w14:paraId="7EDD5186" w14:textId="77777777" w:rsidR="007E0E38" w:rsidRPr="0055274C" w:rsidRDefault="007E0E38" w:rsidP="002255E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8D8BB3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3DF116B7" w14:textId="77777777" w:rsidTr="002255E6">
        <w:trPr>
          <w:jc w:val="center"/>
        </w:trPr>
        <w:tc>
          <w:tcPr>
            <w:tcW w:w="38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F50BD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49335B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441BF3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31BE5DE7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50131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Comunicarea interpersonală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9CF90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DB14E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3A51076" w14:textId="77777777" w:rsidTr="002255E6">
        <w:trPr>
          <w:trHeight w:val="52"/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F253B49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Soluționarea de conflicte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604D9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8D6D4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F6C7D17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75520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Lucrul în echipă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D914F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40503B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EFD3118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07ADA1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Managementul timpului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19CBDE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DF42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6C83897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2516DDD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F092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03B87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AA3B7C6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A2FF5B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CF12BF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2F8F9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45CDD157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7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5"/>
        <w:gridCol w:w="1227"/>
        <w:gridCol w:w="1229"/>
      </w:tblGrid>
      <w:tr w:rsidR="007E0E38" w:rsidRPr="0055274C" w14:paraId="0F3DAA09" w14:textId="77777777" w:rsidTr="002255E6">
        <w:trPr>
          <w:jc w:val="center"/>
        </w:trPr>
        <w:tc>
          <w:tcPr>
            <w:tcW w:w="38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E4C91B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Atitudini/comportamente</w:t>
            </w:r>
          </w:p>
          <w:p w14:paraId="7B03C3C2" w14:textId="77777777" w:rsidR="007E0E38" w:rsidRPr="0055274C" w:rsidRDefault="007E0E38" w:rsidP="002255E6">
            <w:pPr>
              <w:jc w:val="center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(se completează pentru toate funcțiile publice)</w:t>
            </w:r>
          </w:p>
        </w:tc>
        <w:tc>
          <w:tcPr>
            <w:tcW w:w="119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A79D718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Nivel de dezvoltare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  <w:t>și manifestare</w:t>
            </w:r>
          </w:p>
        </w:tc>
      </w:tr>
      <w:tr w:rsidR="007E0E38" w:rsidRPr="0055274C" w14:paraId="0DA919AA" w14:textId="77777777" w:rsidTr="002255E6">
        <w:trPr>
          <w:jc w:val="center"/>
        </w:trPr>
        <w:tc>
          <w:tcPr>
            <w:tcW w:w="38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C77A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E1739A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înalt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F1CC471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mediu</w:t>
            </w:r>
          </w:p>
        </w:tc>
      </w:tr>
      <w:tr w:rsidR="007E0E38" w:rsidRPr="0055274C" w14:paraId="2819DEBD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B4A56E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Integritate profesională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F525C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B703C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85E8F1A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82B78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respectarea drepturilor și libertăților fundamentale ale omului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C778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6F6A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2DC2FA2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A4CC5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rezultat și calitate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40BF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F63F0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79FB479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41C0FA6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Spirit de inițiativă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3913D2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5E4DA8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C473C31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DB5A7A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>Flexibilitate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E2ACF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B7901D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32607C0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DCDD0C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Orientare spre dezvoltare profesională continuă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18E68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54FD8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14F850EC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0427D0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Autocontrol și rezistență la stres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B78595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3072A8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60E898C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451E37" w14:textId="77777777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A4EB7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E9F2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4688BE9" w14:textId="77777777" w:rsidTr="002255E6">
        <w:trPr>
          <w:jc w:val="center"/>
        </w:trPr>
        <w:tc>
          <w:tcPr>
            <w:tcW w:w="38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BF7F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B78E7B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85F205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69CC4F78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5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1"/>
        <w:gridCol w:w="1228"/>
        <w:gridCol w:w="1228"/>
        <w:gridCol w:w="1185"/>
        <w:gridCol w:w="1185"/>
        <w:gridCol w:w="1228"/>
        <w:gridCol w:w="2409"/>
      </w:tblGrid>
      <w:tr w:rsidR="007E0E38" w:rsidRPr="0055274C" w14:paraId="690FF75A" w14:textId="77777777" w:rsidTr="002255E6">
        <w:trPr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11A91A" w14:textId="5F268448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V. Nivel de cunoaștere a limbilor</w:t>
            </w:r>
          </w:p>
          <w:p w14:paraId="6691239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0C64BAFA" w14:textId="77777777" w:rsidTr="002255E6">
        <w:trPr>
          <w:jc w:val="center"/>
        </w:trPr>
        <w:tc>
          <w:tcPr>
            <w:tcW w:w="8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91362D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Denumirea limbii</w:t>
            </w:r>
          </w:p>
        </w:tc>
        <w:tc>
          <w:tcPr>
            <w:tcW w:w="413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D82733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Calificativ de cunoaștere 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br/>
            </w: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(conform Cadrului European Comun de Referință pentru cunoașterea unei limbi)</w:t>
            </w:r>
          </w:p>
        </w:tc>
      </w:tr>
      <w:tr w:rsidR="007E0E38" w:rsidRPr="0055274C" w14:paraId="5F54E4E0" w14:textId="77777777" w:rsidTr="002255E6">
        <w:trPr>
          <w:jc w:val="center"/>
        </w:trPr>
        <w:tc>
          <w:tcPr>
            <w:tcW w:w="8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CE95" w14:textId="77777777" w:rsidR="007E0E38" w:rsidRPr="0055274C" w:rsidRDefault="007E0E38" w:rsidP="00F3620C">
            <w:pPr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FB2E1BA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A1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C8A6DDF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A2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A5BA90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B1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1F2E2C8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B2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DF2DC8A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C1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903515C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C2</w:t>
            </w:r>
          </w:p>
        </w:tc>
      </w:tr>
      <w:tr w:rsidR="007E0E38" w:rsidRPr="0055274C" w14:paraId="5271C99E" w14:textId="77777777" w:rsidTr="002255E6">
        <w:trPr>
          <w:jc w:val="center"/>
        </w:trPr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56E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45B49C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2A7F8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26A6FC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4DE4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3875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FB156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E344812" w14:textId="77777777" w:rsidTr="002255E6">
        <w:trPr>
          <w:jc w:val="center"/>
        </w:trPr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509620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89C40C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6D4B7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4F5BB4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1F37F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2B3B58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3480D5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93F65A6" w14:textId="77777777" w:rsidTr="002255E6">
        <w:trPr>
          <w:jc w:val="center"/>
        </w:trPr>
        <w:tc>
          <w:tcPr>
            <w:tcW w:w="865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6BDB6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716DAE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D89CB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011F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528173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0F992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4" w:space="0" w:color="808080" w:themeColor="background1" w:themeShade="8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77471D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02B5B6A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65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1816"/>
        <w:gridCol w:w="2241"/>
        <w:gridCol w:w="2685"/>
      </w:tblGrid>
      <w:tr w:rsidR="007E0E38" w:rsidRPr="0055274C" w14:paraId="19A07F1D" w14:textId="77777777" w:rsidTr="002255E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5E9746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VI. Competențe digitale </w:t>
            </w:r>
          </w:p>
          <w:p w14:paraId="39DE20E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1A4C9BC7" w14:textId="77777777" w:rsidTr="002255E6">
        <w:trPr>
          <w:jc w:val="center"/>
        </w:trPr>
        <w:tc>
          <w:tcPr>
            <w:tcW w:w="17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D392EA3" w14:textId="77777777" w:rsidR="007E0E38" w:rsidRPr="0055274C" w:rsidRDefault="007E0E38" w:rsidP="002255E6">
            <w:pPr>
              <w:ind w:firstLine="94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Programe/aplicații</w:t>
            </w:r>
          </w:p>
        </w:tc>
        <w:tc>
          <w:tcPr>
            <w:tcW w:w="32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5BEF868" w14:textId="77777777" w:rsidR="007E0E38" w:rsidRPr="0055274C" w:rsidRDefault="007E0E38" w:rsidP="002255E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Nivel de utilizare</w:t>
            </w:r>
          </w:p>
        </w:tc>
      </w:tr>
      <w:tr w:rsidR="007E0E38" w:rsidRPr="0055274C" w14:paraId="0A54950A" w14:textId="77777777" w:rsidTr="002255E6">
        <w:trPr>
          <w:jc w:val="center"/>
        </w:trPr>
        <w:tc>
          <w:tcPr>
            <w:tcW w:w="17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0EDA6" w14:textId="77777777" w:rsidR="007E0E38" w:rsidRPr="0055274C" w:rsidRDefault="007E0E38" w:rsidP="002255E6">
            <w:pPr>
              <w:ind w:firstLine="94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6A9B04E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începător</w:t>
            </w: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DD6040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intermediar</w:t>
            </w: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5C24EC5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avansat</w:t>
            </w:r>
          </w:p>
        </w:tc>
      </w:tr>
      <w:tr w:rsidR="007E0E38" w:rsidRPr="0055274C" w14:paraId="2B1F5EB5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E66052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MS Word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60A12C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B7EAF0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60DD13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68AD37FD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80FCAD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PowerPoint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86A582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2C4D22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BF9B1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0127522C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849CA1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Excel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1D9A9E5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657871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6E743F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245D5D7C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8803A0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Internet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0005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0191E0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EA112DD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9E9FF3F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D8368A" w14:textId="77777777" w:rsidR="007E0E38" w:rsidRPr="0055274C" w:rsidRDefault="007E0E38" w:rsidP="007E0E38">
            <w:pPr>
              <w:ind w:firstLine="94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Altele (specificați)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DB113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D44931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B077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49CE2D51" w14:textId="77777777" w:rsidTr="002255E6">
        <w:trPr>
          <w:jc w:val="center"/>
        </w:trPr>
        <w:tc>
          <w:tcPr>
            <w:tcW w:w="1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0F21BB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8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31EBAE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0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F55EA6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3CF69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05AD6A80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57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5567"/>
      </w:tblGrid>
      <w:tr w:rsidR="007E0E38" w:rsidRPr="0055274C" w14:paraId="227DA1AD" w14:textId="77777777" w:rsidTr="002255E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8DB5D74" w14:textId="77777777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VII. Relații de rudenie</w:t>
            </w:r>
          </w:p>
          <w:p w14:paraId="429D2ABE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610E5E97" w14:textId="77777777" w:rsidTr="002255E6">
        <w:trPr>
          <w:jc w:val="center"/>
        </w:trPr>
        <w:tc>
          <w:tcPr>
            <w:tcW w:w="22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8B03DD8" w14:textId="77777777" w:rsidR="007E0E38" w:rsidRPr="0055274C" w:rsidRDefault="007E0E38" w:rsidP="002255E6">
            <w:pPr>
              <w:ind w:firstLine="0"/>
              <w:jc w:val="left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Relații de rudenie cu demnitarii sau funcționarii autorități publice organizatoare a concursului și/sau autorității în care s-a anunțat funcția publică vacantă</w:t>
            </w:r>
          </w:p>
        </w:tc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4152B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3CB77C51" w14:textId="77777777" w:rsidTr="002255E6">
        <w:trPr>
          <w:jc w:val="center"/>
        </w:trPr>
        <w:tc>
          <w:tcPr>
            <w:tcW w:w="22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F9E3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75C29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302215" w14:textId="77777777" w:rsidTr="002255E6">
        <w:trPr>
          <w:jc w:val="center"/>
        </w:trPr>
        <w:tc>
          <w:tcPr>
            <w:tcW w:w="22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F84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27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C8C4BB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</w:tbl>
    <w:p w14:paraId="4A986BE6" w14:textId="77777777" w:rsidR="007E0E38" w:rsidRPr="0055274C" w:rsidRDefault="007E0E38" w:rsidP="007E0E38">
      <w:pPr>
        <w:rPr>
          <w:sz w:val="24"/>
          <w:szCs w:val="24"/>
          <w:lang w:val="ro-RO" w:eastAsia="ro-RO"/>
        </w:rPr>
      </w:pPr>
    </w:p>
    <w:tbl>
      <w:tblPr>
        <w:tblW w:w="549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4048"/>
        <w:gridCol w:w="2249"/>
        <w:gridCol w:w="2792"/>
      </w:tblGrid>
      <w:tr w:rsidR="007E0E38" w:rsidRPr="0055274C" w14:paraId="5A49CCD3" w14:textId="77777777" w:rsidTr="002255E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704273" w14:textId="191F751F" w:rsidR="007E0E38" w:rsidRPr="0055274C" w:rsidRDefault="007E0E38" w:rsidP="00470400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VIII. Referințe</w:t>
            </w:r>
            <w:r w:rsidRPr="0055274C">
              <w:rPr>
                <w:b/>
                <w:bCs/>
                <w:color w:val="000000" w:themeColor="text1"/>
                <w:sz w:val="24"/>
                <w:szCs w:val="24"/>
                <w:vertAlign w:val="superscript"/>
                <w:lang w:val="ro-RO"/>
              </w:rPr>
              <w:t>3</w:t>
            </w:r>
          </w:p>
          <w:p w14:paraId="71B2253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7C96C9E5" w14:textId="77777777" w:rsidTr="002255E6">
        <w:trPr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C439697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Nr.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7F4F3D3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Nume, prenume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B3ABEBD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Organizația, postul deținut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7B457BE" w14:textId="77777777" w:rsidR="007E0E38" w:rsidRPr="0055274C" w:rsidRDefault="007E0E38" w:rsidP="002255E6">
            <w:pPr>
              <w:ind w:firstLine="0"/>
              <w:jc w:val="center"/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b/>
                <w:bCs/>
                <w:color w:val="000000" w:themeColor="text1"/>
                <w:sz w:val="24"/>
                <w:szCs w:val="24"/>
                <w:lang w:val="ro-RO"/>
              </w:rPr>
              <w:t>Telefon, e-mail</w:t>
            </w:r>
          </w:p>
        </w:tc>
      </w:tr>
      <w:tr w:rsidR="007E0E38" w:rsidRPr="0055274C" w14:paraId="1BD5A3EB" w14:textId="77777777" w:rsidTr="002255E6">
        <w:trPr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FCC470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ACDED07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90AE75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2596DC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7D8B5DE8" w14:textId="77777777" w:rsidTr="002255E6">
        <w:trPr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DFE376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CA12E42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E7875E9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E5066FA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5CCBD636" w14:textId="77777777" w:rsidTr="002255E6">
        <w:trPr>
          <w:jc w:val="center"/>
        </w:trPr>
        <w:tc>
          <w:tcPr>
            <w:tcW w:w="4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9E8C5C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20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B7B81A8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C29FADF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  <w:tc>
          <w:tcPr>
            <w:tcW w:w="14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18A2C21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 </w:t>
            </w:r>
          </w:p>
        </w:tc>
      </w:tr>
      <w:tr w:rsidR="007E0E38" w:rsidRPr="0055274C" w14:paraId="4DA0F806" w14:textId="77777777" w:rsidTr="002255E6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2E5C8EF" w14:textId="77777777" w:rsidR="007E0E38" w:rsidRPr="002255E6" w:rsidRDefault="007E0E38" w:rsidP="002255E6">
            <w:pPr>
              <w:ind w:firstLine="0"/>
              <w:rPr>
                <w:color w:val="000000" w:themeColor="text1"/>
                <w:lang w:val="ro-RO"/>
              </w:rPr>
            </w:pPr>
            <w:r w:rsidRPr="002255E6">
              <w:rPr>
                <w:i/>
                <w:iCs/>
                <w:color w:val="000000" w:themeColor="text1"/>
                <w:lang w:val="ro-RO"/>
              </w:rPr>
              <w:t> </w:t>
            </w:r>
            <w:r w:rsidRPr="002255E6">
              <w:rPr>
                <w:i/>
                <w:iCs/>
                <w:color w:val="000000" w:themeColor="text1"/>
                <w:vertAlign w:val="superscript"/>
                <w:lang w:val="ro-RO"/>
              </w:rPr>
              <w:t>3</w:t>
            </w:r>
            <w:r w:rsidRPr="002255E6">
              <w:rPr>
                <w:i/>
                <w:iCs/>
                <w:color w:val="000000" w:themeColor="text1"/>
                <w:lang w:val="ro-RO"/>
              </w:rPr>
              <w:t>Se completează în mod obligatoriu pentru ocuparea funcțiilor publice de conducere de nivel superior, cu indicarea a cel puțin 2 referințe.</w:t>
            </w:r>
          </w:p>
          <w:p w14:paraId="145A4135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  <w:p w14:paraId="65845390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datele înscrise în acest formular sunt veridice. Accept dreptul autorității publice de a verifica datele din formular și din documentele prezentate.</w:t>
            </w:r>
          </w:p>
          <w:p w14:paraId="208695D4" w14:textId="77777777" w:rsidR="007E0E38" w:rsidRPr="0055274C" w:rsidRDefault="007E0E38" w:rsidP="00F3620C">
            <w:pPr>
              <w:pStyle w:val="NormalWeb"/>
              <w:ind w:firstLine="709"/>
              <w:rPr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Îmi exprim în mod expres consimțământul cu privire la prelucrarea datelor mele cu caracter personal și a categoriilor speciale de date cu caracter personal, care sunt oferite de către mine în legătură cu depunerea dosarului de concurs.</w:t>
            </w:r>
          </w:p>
          <w:p w14:paraId="662EA9AD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că sunt apt din punctul de vedere al sănătății pentru exercitarea funcției publice.</w:t>
            </w:r>
          </w:p>
          <w:p w14:paraId="27302C83" w14:textId="77777777" w:rsidR="007E0E38" w:rsidRPr="0055274C" w:rsidRDefault="007E0E38" w:rsidP="002255E6">
            <w:pPr>
              <w:jc w:val="left"/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Declar pe propria răspundere că nu sunt privat de dreptul de a ocupa anumite funcții sau de a exercita o anumită activitate, ca pedeapsă de bază sau complementară, ca urmare a sentinței judecătorești definitive și nici nu am interdicția de a ocupa o funcție publică sau de demnitate publică ce derivă sau dintr-un act de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constatare al Autorității Naționale de Integritate.</w:t>
            </w:r>
          </w:p>
          <w:p w14:paraId="7E286F2F" w14:textId="77777777" w:rsidR="007E0E38" w:rsidRPr="0055274C" w:rsidRDefault="007E0E38" w:rsidP="00F3620C">
            <w:pPr>
              <w:rPr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55274C">
              <w:rPr>
                <w:sz w:val="24"/>
                <w:szCs w:val="24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sz w:val="24"/>
                <w:szCs w:val="24"/>
                <w:lang w:val="ro-RO"/>
              </w:rPr>
              <w:t>Declar pe propria răspundere că în ultimii 5 ani, în cazierul privind integritatea profesională, nu am înscrieri cu privire la rezultatul negativ al testului de integritate profesională pentru încălcarea obligației prevăzute la art. 7 alin. (2) lit. a) din Legea nr. 325/2013 privind evaluarea integrității instituționale.</w:t>
            </w:r>
          </w:p>
          <w:p w14:paraId="703E56DB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>Declar pe propria răspundere lipsa antecedentelor penale nestinse pentru infracțiuni săvârșite cu intenție.</w:t>
            </w:r>
          </w:p>
          <w:p w14:paraId="22970845" w14:textId="77777777" w:rsidR="007E0E38" w:rsidRDefault="007E0E38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  <w:r w:rsidRPr="0055274C">
              <w:rPr>
                <w:color w:val="000000" w:themeColor="text1"/>
                <w:lang w:val="ro-RO"/>
              </w:rPr>
              <w:t xml:space="preserve">□ </w:t>
            </w:r>
            <w:r w:rsidRPr="0055274C">
              <w:rPr>
                <w:b/>
                <w:bCs/>
                <w:i/>
                <w:iCs/>
                <w:color w:val="000000" w:themeColor="text1"/>
                <w:lang w:val="ro-RO"/>
              </w:rPr>
              <w:t xml:space="preserve">Îmi exprim în mod expres consimțământul cu privire la publicarea interviului pentru ocuparea unei funcții publice de conducere de nivel superior în modul prevăzut de cadrul normativ </w:t>
            </w:r>
            <w:r w:rsidRPr="0055274C">
              <w:rPr>
                <w:i/>
                <w:iCs/>
                <w:color w:val="000000" w:themeColor="text1"/>
                <w:lang w:val="ro-RO"/>
              </w:rPr>
              <w:t xml:space="preserve">(se completează de persoanele care depun dosarul de aplicare pentru concursul de ocupare a unei funcții publice de conducere de nivel superior).  </w:t>
            </w:r>
          </w:p>
          <w:p w14:paraId="2AD27507" w14:textId="77777777" w:rsidR="00856F80" w:rsidRDefault="00856F80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</w:p>
          <w:p w14:paraId="44D7A6BB" w14:textId="77777777" w:rsidR="00856F80" w:rsidRPr="0055274C" w:rsidRDefault="00856F80" w:rsidP="00F3620C">
            <w:pPr>
              <w:pStyle w:val="NormalWeb"/>
              <w:ind w:firstLine="709"/>
              <w:rPr>
                <w:i/>
                <w:iCs/>
                <w:color w:val="000000" w:themeColor="text1"/>
                <w:lang w:val="ro-RO"/>
              </w:rPr>
            </w:pPr>
          </w:p>
          <w:p w14:paraId="17250A86" w14:textId="77777777" w:rsidR="007E0E38" w:rsidRPr="0055274C" w:rsidRDefault="007E0E38" w:rsidP="00F3620C">
            <w:pPr>
              <w:pStyle w:val="NormalWeb"/>
              <w:ind w:firstLine="709"/>
              <w:rPr>
                <w:b/>
                <w:bCs/>
                <w:i/>
                <w:iCs/>
                <w:color w:val="000000" w:themeColor="text1"/>
                <w:lang w:val="ro-RO"/>
              </w:rPr>
            </w:pPr>
          </w:p>
          <w:p w14:paraId="031166CA" w14:textId="77777777" w:rsidR="007E0E38" w:rsidRPr="0055274C" w:rsidRDefault="007E0E38" w:rsidP="00F3620C">
            <w:pP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7E0E38" w:rsidRPr="0055274C" w14:paraId="37411B6E" w14:textId="77777777" w:rsidTr="002255E6">
        <w:trPr>
          <w:trHeight w:val="586"/>
          <w:jc w:val="center"/>
        </w:trPr>
        <w:tc>
          <w:tcPr>
            <w:tcW w:w="246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357D134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                              ________________________</w:t>
            </w:r>
          </w:p>
          <w:p w14:paraId="4B018C42" w14:textId="36D3051B" w:rsidR="007E0E38" w:rsidRPr="0055274C" w:rsidRDefault="007E0E38" w:rsidP="007E0E38">
            <w:pPr>
              <w:ind w:firstLine="0"/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 data completării formularului</w:t>
            </w:r>
          </w:p>
        </w:tc>
        <w:tc>
          <w:tcPr>
            <w:tcW w:w="25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9461D59" w14:textId="77777777" w:rsidR="007E0E38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  <w:p w14:paraId="156EAE0D" w14:textId="1C38C76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 xml:space="preserve">_________________           </w:t>
            </w:r>
          </w:p>
          <w:p w14:paraId="5217D5AE" w14:textId="71B5FE55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  <w:r w:rsidRPr="0055274C">
              <w:rPr>
                <w:color w:val="000000" w:themeColor="text1"/>
                <w:sz w:val="24"/>
                <w:szCs w:val="24"/>
                <w:lang w:val="ro-RO"/>
              </w:rPr>
              <w:t>semnătura/semnătura electronică</w:t>
            </w:r>
          </w:p>
          <w:p w14:paraId="776D4D73" w14:textId="77777777" w:rsidR="007E0E38" w:rsidRPr="0055274C" w:rsidRDefault="007E0E38" w:rsidP="00F3620C">
            <w:pPr>
              <w:rPr>
                <w:color w:val="000000" w:themeColor="text1"/>
                <w:sz w:val="24"/>
                <w:szCs w:val="24"/>
                <w:lang w:val="ro-RO"/>
              </w:rPr>
            </w:pPr>
          </w:p>
        </w:tc>
      </w:tr>
    </w:tbl>
    <w:p w14:paraId="204A2CAF" w14:textId="77777777" w:rsidR="00B32DE8" w:rsidRDefault="00B32DE8"/>
    <w:sectPr w:rsidR="00B32DE8" w:rsidSect="002255E6">
      <w:pgSz w:w="11906" w:h="16838"/>
      <w:pgMar w:top="426" w:right="1416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3D2AF" w14:textId="77777777" w:rsidR="002255E6" w:rsidRDefault="002255E6" w:rsidP="002255E6">
      <w:r>
        <w:separator/>
      </w:r>
    </w:p>
  </w:endnote>
  <w:endnote w:type="continuationSeparator" w:id="0">
    <w:p w14:paraId="69C7361D" w14:textId="77777777" w:rsidR="002255E6" w:rsidRDefault="002255E6" w:rsidP="0022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7466B" w14:textId="77777777" w:rsidR="002255E6" w:rsidRDefault="002255E6" w:rsidP="002255E6">
      <w:r>
        <w:separator/>
      </w:r>
    </w:p>
  </w:footnote>
  <w:footnote w:type="continuationSeparator" w:id="0">
    <w:p w14:paraId="776CF3C2" w14:textId="77777777" w:rsidR="002255E6" w:rsidRDefault="002255E6" w:rsidP="0022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8"/>
    <w:rsid w:val="001A2796"/>
    <w:rsid w:val="002255E6"/>
    <w:rsid w:val="003B4FC3"/>
    <w:rsid w:val="004301BC"/>
    <w:rsid w:val="00470400"/>
    <w:rsid w:val="004F57E2"/>
    <w:rsid w:val="0058181B"/>
    <w:rsid w:val="005C0197"/>
    <w:rsid w:val="006D1F82"/>
    <w:rsid w:val="00782DB7"/>
    <w:rsid w:val="007E0E38"/>
    <w:rsid w:val="00856F80"/>
    <w:rsid w:val="008F3E35"/>
    <w:rsid w:val="00B32DE8"/>
    <w:rsid w:val="00DC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50195"/>
  <w15:chartTrackingRefBased/>
  <w15:docId w15:val="{AAB4BEC9-E305-40E3-951F-7D0D1344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3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0E38"/>
    <w:pPr>
      <w:keepNext/>
      <w:keepLines/>
      <w:spacing w:before="360" w:after="80" w:line="276" w:lineRule="auto"/>
      <w:ind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val="ru-RU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0E38"/>
    <w:pPr>
      <w:keepNext/>
      <w:keepLines/>
      <w:spacing w:before="160" w:after="80" w:line="276" w:lineRule="auto"/>
      <w:ind w:firstLine="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  <w:lang w:val="ru-RU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2"/>
      <w:lang w:val="ru-RU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0E38"/>
    <w:pPr>
      <w:keepNext/>
      <w:keepLines/>
      <w:spacing w:before="80" w:after="40" w:line="276" w:lineRule="auto"/>
      <w:ind w:firstLine="0"/>
      <w:outlineLvl w:val="4"/>
    </w:pPr>
    <w:rPr>
      <w:rFonts w:asciiTheme="minorHAnsi" w:eastAsiaTheme="majorEastAsia" w:hAnsiTheme="minorHAnsi" w:cstheme="majorBidi"/>
      <w:color w:val="365F91" w:themeColor="accent1" w:themeShade="BF"/>
      <w:sz w:val="24"/>
      <w:szCs w:val="22"/>
      <w:lang w:val="ru-RU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  <w:lang w:val="ru-RU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0E38"/>
    <w:pPr>
      <w:keepNext/>
      <w:keepLines/>
      <w:spacing w:before="40" w:line="276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val="ru-RU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  <w:lang w:val="ru-RU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0E38"/>
    <w:pPr>
      <w:keepNext/>
      <w:keepLines/>
      <w:spacing w:line="276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0E3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0E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0E3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0E38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0E38"/>
    <w:rPr>
      <w:rFonts w:eastAsiaTheme="majorEastAsia" w:cstheme="majorBidi"/>
      <w:color w:val="365F91" w:themeColor="accent1" w:themeShade="BF"/>
      <w:sz w:val="24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0E3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0E38"/>
    <w:rPr>
      <w:rFonts w:eastAsiaTheme="majorEastAsia" w:cstheme="majorBidi"/>
      <w:color w:val="595959" w:themeColor="text1" w:themeTint="A6"/>
      <w:sz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0E3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0E38"/>
    <w:rPr>
      <w:rFonts w:eastAsiaTheme="majorEastAsia" w:cstheme="majorBidi"/>
      <w:color w:val="272727" w:themeColor="text1" w:themeTint="D8"/>
      <w:sz w:val="24"/>
    </w:rPr>
  </w:style>
  <w:style w:type="paragraph" w:styleId="Titlu">
    <w:name w:val="Title"/>
    <w:basedOn w:val="Normal"/>
    <w:next w:val="Normal"/>
    <w:link w:val="TitluCaracter"/>
    <w:uiPriority w:val="10"/>
    <w:qFormat/>
    <w:rsid w:val="007E0E38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TitluCaracter">
    <w:name w:val="Titlu Caracter"/>
    <w:basedOn w:val="Fontdeparagrafimplicit"/>
    <w:link w:val="Titlu"/>
    <w:uiPriority w:val="10"/>
    <w:rsid w:val="007E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0E38"/>
    <w:pPr>
      <w:numPr>
        <w:ilvl w:val="1"/>
      </w:numPr>
      <w:spacing w:after="160" w:line="276" w:lineRule="auto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0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0E38"/>
    <w:pPr>
      <w:spacing w:before="160" w:after="160" w:line="276" w:lineRule="auto"/>
      <w:ind w:firstLine="0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  <w:lang w:val="ru-RU"/>
    </w:rPr>
  </w:style>
  <w:style w:type="character" w:customStyle="1" w:styleId="CitatCaracter">
    <w:name w:val="Citat Caracter"/>
    <w:basedOn w:val="Fontdeparagrafimplicit"/>
    <w:link w:val="Citat"/>
    <w:uiPriority w:val="29"/>
    <w:rsid w:val="007E0E3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f">
    <w:name w:val="List Paragraph"/>
    <w:basedOn w:val="Normal"/>
    <w:uiPriority w:val="34"/>
    <w:qFormat/>
    <w:rsid w:val="007E0E38"/>
    <w:pPr>
      <w:spacing w:after="200" w:line="276" w:lineRule="auto"/>
      <w:ind w:left="720" w:firstLine="0"/>
      <w:contextualSpacing/>
    </w:pPr>
    <w:rPr>
      <w:rFonts w:eastAsiaTheme="minorHAnsi" w:cstheme="minorBidi"/>
      <w:sz w:val="24"/>
      <w:szCs w:val="22"/>
      <w:lang w:val="ru-RU"/>
    </w:rPr>
  </w:style>
  <w:style w:type="character" w:styleId="Accentuareintens">
    <w:name w:val="Intense Emphasis"/>
    <w:basedOn w:val="Fontdeparagrafimplicit"/>
    <w:uiPriority w:val="21"/>
    <w:qFormat/>
    <w:rsid w:val="007E0E38"/>
    <w:rPr>
      <w:i/>
      <w:iCs/>
      <w:color w:val="365F9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0E3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6" w:lineRule="auto"/>
      <w:ind w:left="864" w:right="864" w:firstLine="0"/>
      <w:jc w:val="center"/>
    </w:pPr>
    <w:rPr>
      <w:rFonts w:eastAsiaTheme="minorHAnsi" w:cstheme="minorBidi"/>
      <w:i/>
      <w:iCs/>
      <w:color w:val="365F91" w:themeColor="accent1" w:themeShade="BF"/>
      <w:sz w:val="24"/>
      <w:szCs w:val="22"/>
      <w:lang w:val="ru-RU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0E38"/>
    <w:rPr>
      <w:rFonts w:ascii="Times New Roman" w:hAnsi="Times New Roman"/>
      <w:i/>
      <w:iCs/>
      <w:color w:val="365F91" w:themeColor="accent1" w:themeShade="BF"/>
      <w:sz w:val="24"/>
    </w:rPr>
  </w:style>
  <w:style w:type="character" w:styleId="Referireintens">
    <w:name w:val="Intense Reference"/>
    <w:basedOn w:val="Fontdeparagrafimplicit"/>
    <w:uiPriority w:val="32"/>
    <w:qFormat/>
    <w:rsid w:val="007E0E38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E0E38"/>
    <w:pPr>
      <w:ind w:firstLine="567"/>
    </w:pPr>
    <w:rPr>
      <w:sz w:val="24"/>
      <w:szCs w:val="24"/>
      <w:lang w:val="ru-RU" w:eastAsia="ru-RU"/>
    </w:rPr>
  </w:style>
  <w:style w:type="paragraph" w:styleId="Antet">
    <w:name w:val="header"/>
    <w:basedOn w:val="Normal"/>
    <w:link w:val="AntetCaracter"/>
    <w:uiPriority w:val="99"/>
    <w:unhideWhenUsed/>
    <w:rsid w:val="002255E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255E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255E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255E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803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Gavriliuc</dc:creator>
  <cp:keywords/>
  <dc:description/>
  <cp:lastModifiedBy>Cristina Ciolac</cp:lastModifiedBy>
  <cp:revision>5</cp:revision>
  <dcterms:created xsi:type="dcterms:W3CDTF">2025-01-22T09:13:00Z</dcterms:created>
  <dcterms:modified xsi:type="dcterms:W3CDTF">2025-01-27T09:36:00Z</dcterms:modified>
</cp:coreProperties>
</file>